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8" w:space="0" w:color="auto"/>
          <w:bottom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9"/>
        <w:gridCol w:w="7699"/>
      </w:tblGrid>
      <w:tr w:rsidR="00AC14DC" w:rsidRPr="00475F95" w14:paraId="0E6E4273" w14:textId="77777777" w:rsidTr="00475F95">
        <w:trPr>
          <w:trHeight w:val="540"/>
        </w:trPr>
        <w:tc>
          <w:tcPr>
            <w:tcW w:w="250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60E2D6" w14:textId="2E9B7690" w:rsidR="00AC14DC" w:rsidRPr="00475F95" w:rsidRDefault="004105AE" w:rsidP="00EE20C7">
            <w:pPr>
              <w:pStyle w:val="MDPI42tablebody"/>
              <w:spacing w:line="240" w:lineRule="auto"/>
              <w:rPr>
                <w:b/>
              </w:rPr>
            </w:pPr>
            <w:r w:rsidRPr="00475F95">
              <w:rPr>
                <w:b/>
              </w:rPr>
              <w:t>Characteristics</w:t>
            </w:r>
          </w:p>
        </w:tc>
        <w:tc>
          <w:tcPr>
            <w:tcW w:w="250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EB1025" w14:textId="5A1B2CAC" w:rsidR="00AC14DC" w:rsidRPr="00475F95" w:rsidRDefault="00AC14DC" w:rsidP="00EE20C7">
            <w:pPr>
              <w:pStyle w:val="MDPI42tablebody"/>
              <w:spacing w:line="240" w:lineRule="auto"/>
              <w:rPr>
                <w:b/>
                <w:bCs/>
              </w:rPr>
            </w:pPr>
            <w:r w:rsidRPr="00475F95">
              <w:rPr>
                <w:b/>
                <w:bCs/>
                <w:szCs w:val="18"/>
              </w:rPr>
              <w:t>ESSE-Ivanovo sample</w:t>
            </w:r>
          </w:p>
          <w:p w14:paraId="65D74490" w14:textId="1F1191A5" w:rsidR="00AC14DC" w:rsidRPr="00475F95" w:rsidRDefault="00AC14DC" w:rsidP="00EE20C7">
            <w:pPr>
              <w:pStyle w:val="MDPI42tablebody"/>
              <w:spacing w:line="240" w:lineRule="auto"/>
              <w:rPr>
                <w:b/>
              </w:rPr>
            </w:pPr>
            <w:r w:rsidRPr="00475F95">
              <w:rPr>
                <w:b/>
              </w:rPr>
              <w:t>(n = 1</w:t>
            </w:r>
            <w:r w:rsidRPr="00475F95">
              <w:rPr>
                <w:b/>
                <w:lang w:val="ru-RU"/>
              </w:rPr>
              <w:t>6</w:t>
            </w:r>
            <w:r w:rsidR="00962983" w:rsidRPr="00475F95">
              <w:rPr>
                <w:b/>
                <w:lang w:val="ru-RU"/>
              </w:rPr>
              <w:t>56</w:t>
            </w:r>
            <w:r w:rsidRPr="00475F95">
              <w:rPr>
                <w:b/>
              </w:rPr>
              <w:t>)</w:t>
            </w:r>
          </w:p>
        </w:tc>
      </w:tr>
      <w:tr w:rsidR="00AC14DC" w:rsidRPr="00475F95" w14:paraId="30A265C1" w14:textId="77777777" w:rsidTr="00475F95">
        <w:trPr>
          <w:trHeight w:val="5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7EC1A" w14:textId="77777777" w:rsidR="00AC14DC" w:rsidRPr="00475F95" w:rsidRDefault="00AC14DC" w:rsidP="00EE20C7">
            <w:pPr>
              <w:pStyle w:val="MDPI42tablebody"/>
              <w:spacing w:line="240" w:lineRule="auto"/>
            </w:pPr>
            <w:r w:rsidRPr="00475F95">
              <w:t>Men</w:t>
            </w:r>
            <w:r w:rsidRPr="00475F95">
              <w:rPr>
                <w:lang w:val="ru-RU"/>
              </w:rPr>
              <w:t xml:space="preserve">, </w:t>
            </w:r>
            <w:r w:rsidRPr="00475F95">
              <w:t>n (%)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96F5E" w14:textId="144CB002" w:rsidR="00AC14DC" w:rsidRPr="00475F95" w:rsidRDefault="009C096A" w:rsidP="00EE20C7">
            <w:pPr>
              <w:pStyle w:val="MDPI42tablebody"/>
              <w:spacing w:line="240" w:lineRule="auto"/>
            </w:pPr>
            <w:r w:rsidRPr="00475F95">
              <w:rPr>
                <w:rFonts w:eastAsia="Calibri"/>
              </w:rPr>
              <w:t>6</w:t>
            </w:r>
            <w:r w:rsidR="00962983" w:rsidRPr="00475F95">
              <w:rPr>
                <w:rFonts w:eastAsia="Calibri"/>
                <w:lang w:val="ru-RU"/>
              </w:rPr>
              <w:t>17</w:t>
            </w:r>
            <w:r w:rsidR="00AC14DC" w:rsidRPr="00475F95">
              <w:rPr>
                <w:rFonts w:eastAsia="Calibri"/>
              </w:rPr>
              <w:t xml:space="preserve"> (</w:t>
            </w:r>
            <w:r w:rsidRPr="00475F95">
              <w:rPr>
                <w:rFonts w:eastAsia="Calibri"/>
              </w:rPr>
              <w:t>37</w:t>
            </w:r>
            <w:r w:rsidR="00AC14DC" w:rsidRPr="00475F95">
              <w:rPr>
                <w:rFonts w:eastAsia="Calibri"/>
              </w:rPr>
              <w:t>.</w:t>
            </w:r>
            <w:r w:rsidR="00962983" w:rsidRPr="00475F95">
              <w:rPr>
                <w:rFonts w:eastAsia="Calibri"/>
                <w:lang w:val="ru-RU"/>
              </w:rPr>
              <w:t>3</w:t>
            </w:r>
            <w:r w:rsidR="00AC14DC" w:rsidRPr="00475F95">
              <w:rPr>
                <w:rFonts w:eastAsia="Calibri"/>
              </w:rPr>
              <w:t>%)</w:t>
            </w:r>
          </w:p>
        </w:tc>
      </w:tr>
      <w:tr w:rsidR="00AC14DC" w:rsidRPr="00475F95" w14:paraId="1A8690A1" w14:textId="77777777" w:rsidTr="00475F95">
        <w:trPr>
          <w:trHeight w:val="5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67993" w14:textId="77777777" w:rsidR="00AC14DC" w:rsidRPr="00475F95" w:rsidRDefault="00AC14DC" w:rsidP="00EE20C7">
            <w:pPr>
              <w:pStyle w:val="MDPI42tablebody"/>
              <w:spacing w:line="240" w:lineRule="auto"/>
            </w:pPr>
            <w:r w:rsidRPr="00475F95">
              <w:t>Age, years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12DBCA" w14:textId="35FD9879" w:rsidR="00AC14DC" w:rsidRPr="00475F95" w:rsidRDefault="00962983" w:rsidP="00EE20C7">
            <w:pPr>
              <w:pStyle w:val="11"/>
              <w:jc w:val="center"/>
              <w:rPr>
                <w:rFonts w:ascii="Palatino Linotype" w:eastAsia="Times New Roman" w:hAnsi="Palatino Linotype" w:cs="Times New Roman"/>
                <w:iCs/>
                <w:color w:val="000000"/>
                <w:szCs w:val="22"/>
              </w:rPr>
            </w:pPr>
            <w:r w:rsidRPr="00475F95">
              <w:rPr>
                <w:rFonts w:ascii="Palatino Linotype" w:hAnsi="Palatino Linotype"/>
              </w:rPr>
              <w:t>49</w:t>
            </w:r>
            <w:r w:rsidR="00AC14DC" w:rsidRPr="00475F95">
              <w:rPr>
                <w:rFonts w:ascii="Palatino Linotype" w:hAnsi="Palatino Linotype"/>
              </w:rPr>
              <w:t xml:space="preserve"> </w:t>
            </w:r>
            <w:r w:rsidR="00AC14DC" w:rsidRPr="00475F95">
              <w:rPr>
                <w:rFonts w:ascii="Palatino Linotype" w:hAnsi="Palatino Linotype"/>
                <w:lang w:val="en-US"/>
              </w:rPr>
              <w:t>[</w:t>
            </w:r>
            <w:r w:rsidR="0081575B" w:rsidRPr="00475F95">
              <w:rPr>
                <w:rFonts w:ascii="Palatino Linotype" w:hAnsi="Palatino Linotype"/>
                <w:lang w:val="en-US"/>
              </w:rPr>
              <w:t>39</w:t>
            </w:r>
            <w:r w:rsidR="00AC14DC" w:rsidRPr="00475F95">
              <w:rPr>
                <w:rFonts w:ascii="Palatino Linotype" w:hAnsi="Palatino Linotype"/>
              </w:rPr>
              <w:t xml:space="preserve">; </w:t>
            </w:r>
            <w:r w:rsidR="0081575B" w:rsidRPr="00475F95">
              <w:rPr>
                <w:rFonts w:ascii="Palatino Linotype" w:hAnsi="Palatino Linotype"/>
              </w:rPr>
              <w:t>57</w:t>
            </w:r>
            <w:r w:rsidR="00AC14DC" w:rsidRPr="00475F95">
              <w:rPr>
                <w:rFonts w:ascii="Palatino Linotype" w:hAnsi="Palatino Linotype"/>
                <w:lang w:val="en-US"/>
              </w:rPr>
              <w:t>]</w:t>
            </w:r>
          </w:p>
        </w:tc>
      </w:tr>
      <w:tr w:rsidR="00AC14DC" w:rsidRPr="00475F95" w14:paraId="41266A9F" w14:textId="77777777" w:rsidTr="00475F95">
        <w:trPr>
          <w:trHeight w:val="5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672577" w14:textId="5B8C69D6" w:rsidR="00AD59D0" w:rsidRPr="00475F95" w:rsidRDefault="00AC14DC" w:rsidP="00C05893">
            <w:pPr>
              <w:pStyle w:val="MDPI42tablebody"/>
              <w:spacing w:line="240" w:lineRule="auto"/>
            </w:pPr>
            <w:r w:rsidRPr="00475F95">
              <w:t>BMI, kg/m2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55FF9" w14:textId="77777777" w:rsidR="00C05893" w:rsidRPr="00475F95" w:rsidRDefault="00AD59D0" w:rsidP="00C05893">
            <w:pPr>
              <w:pStyle w:val="11"/>
              <w:jc w:val="center"/>
              <w:rPr>
                <w:rFonts w:ascii="Palatino Linotype" w:hAnsi="Palatino Linotype"/>
                <w:lang w:val="en-US"/>
              </w:rPr>
            </w:pPr>
            <w:r w:rsidRPr="00475F95">
              <w:rPr>
                <w:rFonts w:ascii="Palatino Linotype" w:hAnsi="Palatino Linotype"/>
                <w:lang w:val="en-US"/>
              </w:rPr>
              <w:t>28</w:t>
            </w:r>
            <w:r w:rsidR="00AC14DC" w:rsidRPr="00475F95">
              <w:rPr>
                <w:rFonts w:ascii="Palatino Linotype" w:hAnsi="Palatino Linotype"/>
                <w:lang w:val="en-US"/>
              </w:rPr>
              <w:t>.0</w:t>
            </w:r>
            <w:r w:rsidR="00AC14DC" w:rsidRPr="00475F95">
              <w:rPr>
                <w:rFonts w:ascii="Palatino Linotype" w:hAnsi="Palatino Linotype"/>
              </w:rPr>
              <w:t xml:space="preserve"> </w:t>
            </w:r>
            <w:r w:rsidR="00AC14DC" w:rsidRPr="00475F95">
              <w:rPr>
                <w:rFonts w:ascii="Palatino Linotype" w:hAnsi="Palatino Linotype"/>
                <w:lang w:val="en-US"/>
              </w:rPr>
              <w:t>[</w:t>
            </w:r>
            <w:r w:rsidR="00AC14DC" w:rsidRPr="00475F95">
              <w:rPr>
                <w:rFonts w:ascii="Palatino Linotype" w:hAnsi="Palatino Linotype"/>
              </w:rPr>
              <w:t>2</w:t>
            </w:r>
            <w:r w:rsidRPr="00475F95">
              <w:rPr>
                <w:rFonts w:ascii="Palatino Linotype" w:hAnsi="Palatino Linotype"/>
              </w:rPr>
              <w:t>4</w:t>
            </w:r>
            <w:r w:rsidR="00AC14DC" w:rsidRPr="00475F95">
              <w:rPr>
                <w:rFonts w:ascii="Palatino Linotype" w:hAnsi="Palatino Linotype"/>
                <w:lang w:val="en-US"/>
              </w:rPr>
              <w:t>.</w:t>
            </w:r>
            <w:r w:rsidRPr="00475F95">
              <w:rPr>
                <w:rFonts w:ascii="Palatino Linotype" w:hAnsi="Palatino Linotype"/>
                <w:lang w:val="en-US"/>
              </w:rPr>
              <w:t>7</w:t>
            </w:r>
            <w:r w:rsidR="00AC14DC" w:rsidRPr="00475F95">
              <w:rPr>
                <w:rFonts w:ascii="Palatino Linotype" w:hAnsi="Palatino Linotype"/>
              </w:rPr>
              <w:t xml:space="preserve">; </w:t>
            </w:r>
            <w:r w:rsidR="00AC14DC" w:rsidRPr="00475F95">
              <w:rPr>
                <w:rFonts w:ascii="Palatino Linotype" w:hAnsi="Palatino Linotype"/>
                <w:lang w:val="en-US"/>
              </w:rPr>
              <w:t>3</w:t>
            </w:r>
            <w:r w:rsidRPr="00475F95">
              <w:rPr>
                <w:rFonts w:ascii="Palatino Linotype" w:hAnsi="Palatino Linotype"/>
                <w:lang w:val="en-US"/>
              </w:rPr>
              <w:t>1</w:t>
            </w:r>
            <w:r w:rsidR="00AC14DC" w:rsidRPr="00475F95">
              <w:rPr>
                <w:rFonts w:ascii="Palatino Linotype" w:hAnsi="Palatino Linotype"/>
                <w:lang w:val="en-US"/>
              </w:rPr>
              <w:t>.</w:t>
            </w:r>
            <w:r w:rsidRPr="00475F95">
              <w:rPr>
                <w:rFonts w:ascii="Palatino Linotype" w:hAnsi="Palatino Linotype"/>
                <w:lang w:val="en-US"/>
              </w:rPr>
              <w:t>8</w:t>
            </w:r>
            <w:r w:rsidR="00AC14DC" w:rsidRPr="00475F95">
              <w:rPr>
                <w:rFonts w:ascii="Palatino Linotype" w:hAnsi="Palatino Linotype"/>
                <w:lang w:val="en-US"/>
              </w:rPr>
              <w:t>]</w:t>
            </w:r>
          </w:p>
          <w:p w14:paraId="0B1509D2" w14:textId="3F0A5278" w:rsidR="00C05893" w:rsidRPr="00475F95" w:rsidRDefault="00C05893" w:rsidP="00C05893">
            <w:pPr>
              <w:pStyle w:val="11"/>
              <w:jc w:val="center"/>
              <w:rPr>
                <w:rFonts w:ascii="Palatino Linotype" w:hAnsi="Palatino Linotype"/>
                <w:lang w:val="en-US"/>
              </w:rPr>
            </w:pPr>
            <w:r w:rsidRPr="00475F95">
              <w:rPr>
                <w:rFonts w:ascii="Palatino Linotype" w:hAnsi="Palatino Linotype"/>
              </w:rPr>
              <w:t>n = 16</w:t>
            </w:r>
            <w:r w:rsidR="00202EB2" w:rsidRPr="00475F95">
              <w:rPr>
                <w:rFonts w:ascii="Palatino Linotype" w:hAnsi="Palatino Linotype"/>
              </w:rPr>
              <w:t>52</w:t>
            </w:r>
          </w:p>
        </w:tc>
      </w:tr>
      <w:tr w:rsidR="00AC14DC" w:rsidRPr="00475F95" w14:paraId="3720DEE1" w14:textId="77777777" w:rsidTr="00475F95">
        <w:trPr>
          <w:trHeight w:val="5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52B7A" w14:textId="77777777" w:rsidR="00AC14DC" w:rsidRPr="00475F95" w:rsidRDefault="00AC14DC" w:rsidP="00EE20C7">
            <w:pPr>
              <w:pStyle w:val="MDPI42tablebody"/>
              <w:spacing w:line="240" w:lineRule="auto"/>
            </w:pPr>
            <w:r w:rsidRPr="00475F95">
              <w:t>Presence of diabetes, n (%)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F1DFBC" w14:textId="75EC74F5" w:rsidR="00AC14DC" w:rsidRPr="00475F95" w:rsidRDefault="00776DB2" w:rsidP="00EE20C7">
            <w:pPr>
              <w:pStyle w:val="11"/>
              <w:jc w:val="center"/>
              <w:rPr>
                <w:rFonts w:ascii="Palatino Linotype" w:hAnsi="Palatino Linotype"/>
                <w:lang w:val="en-US"/>
              </w:rPr>
            </w:pPr>
            <w:r w:rsidRPr="00475F95">
              <w:rPr>
                <w:rFonts w:ascii="Palatino Linotype" w:hAnsi="Palatino Linotype"/>
                <w:lang w:val="en-US"/>
              </w:rPr>
              <w:t>8</w:t>
            </w:r>
            <w:r w:rsidR="006C7784" w:rsidRPr="00475F95">
              <w:rPr>
                <w:rFonts w:ascii="Palatino Linotype" w:hAnsi="Palatino Linotype"/>
              </w:rPr>
              <w:t>2</w:t>
            </w:r>
            <w:r w:rsidRPr="00475F95">
              <w:rPr>
                <w:rFonts w:ascii="Palatino Linotype" w:hAnsi="Palatino Linotype"/>
              </w:rPr>
              <w:t xml:space="preserve"> (</w:t>
            </w:r>
            <w:r w:rsidRPr="00475F95">
              <w:rPr>
                <w:rFonts w:ascii="Palatino Linotype" w:hAnsi="Palatino Linotype"/>
                <w:lang w:val="en-US"/>
              </w:rPr>
              <w:t>5</w:t>
            </w:r>
            <w:r w:rsidRPr="00475F95">
              <w:rPr>
                <w:rFonts w:ascii="Palatino Linotype" w:hAnsi="Palatino Linotype"/>
              </w:rPr>
              <w:t>.</w:t>
            </w:r>
            <w:r w:rsidR="006C7784" w:rsidRPr="00475F95">
              <w:rPr>
                <w:rFonts w:ascii="Palatino Linotype" w:hAnsi="Palatino Linotype"/>
              </w:rPr>
              <w:t>0</w:t>
            </w:r>
            <w:r w:rsidRPr="00475F95">
              <w:rPr>
                <w:rFonts w:ascii="Palatino Linotype" w:hAnsi="Palatino Linotype"/>
              </w:rPr>
              <w:t>%)</w:t>
            </w:r>
          </w:p>
        </w:tc>
      </w:tr>
      <w:tr w:rsidR="00AC14DC" w:rsidRPr="00475F95" w14:paraId="2420873A" w14:textId="77777777" w:rsidTr="00475F95">
        <w:trPr>
          <w:trHeight w:val="5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31E55" w14:textId="77777777" w:rsidR="00AC14DC" w:rsidRPr="00475F95" w:rsidRDefault="00AC14DC" w:rsidP="00EE20C7">
            <w:pPr>
              <w:pStyle w:val="MDPI42tablebody"/>
              <w:spacing w:line="240" w:lineRule="auto"/>
            </w:pPr>
            <w:r w:rsidRPr="00475F95">
              <w:t>Presence of arterial hypertension, n (%)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F5D07" w14:textId="079FE24F" w:rsidR="00AC14DC" w:rsidRPr="00475F95" w:rsidRDefault="00AC14DC" w:rsidP="00EE20C7">
            <w:pPr>
              <w:pStyle w:val="11"/>
              <w:jc w:val="center"/>
              <w:rPr>
                <w:rFonts w:ascii="Palatino Linotype" w:hAnsi="Palatino Linotype"/>
                <w:lang w:val="en-US"/>
              </w:rPr>
            </w:pPr>
            <w:r w:rsidRPr="00475F95">
              <w:rPr>
                <w:rFonts w:ascii="Palatino Linotype" w:hAnsi="Palatino Linotype"/>
                <w:lang w:val="en-US"/>
              </w:rPr>
              <w:t>1</w:t>
            </w:r>
            <w:r w:rsidR="00C05893" w:rsidRPr="00475F95">
              <w:rPr>
                <w:rFonts w:ascii="Palatino Linotype" w:hAnsi="Palatino Linotype"/>
              </w:rPr>
              <w:t>2</w:t>
            </w:r>
            <w:r w:rsidR="00E97D2C" w:rsidRPr="00475F95">
              <w:rPr>
                <w:rFonts w:ascii="Palatino Linotype" w:hAnsi="Palatino Linotype"/>
              </w:rPr>
              <w:t>30</w:t>
            </w:r>
            <w:r w:rsidRPr="00475F95">
              <w:rPr>
                <w:rFonts w:ascii="Palatino Linotype" w:hAnsi="Palatino Linotype"/>
                <w:lang w:val="en-US"/>
              </w:rPr>
              <w:t xml:space="preserve"> (</w:t>
            </w:r>
            <w:r w:rsidR="00C05893" w:rsidRPr="00475F95">
              <w:rPr>
                <w:rFonts w:ascii="Palatino Linotype" w:hAnsi="Palatino Linotype"/>
              </w:rPr>
              <w:t>74</w:t>
            </w:r>
            <w:r w:rsidRPr="00475F95">
              <w:rPr>
                <w:rFonts w:ascii="Palatino Linotype" w:hAnsi="Palatino Linotype"/>
                <w:lang w:val="en-US"/>
              </w:rPr>
              <w:t>.</w:t>
            </w:r>
            <w:r w:rsidR="00E97D2C" w:rsidRPr="00475F95">
              <w:rPr>
                <w:rFonts w:ascii="Palatino Linotype" w:hAnsi="Palatino Linotype"/>
              </w:rPr>
              <w:t>3</w:t>
            </w:r>
            <w:r w:rsidRPr="00475F95">
              <w:rPr>
                <w:rFonts w:ascii="Palatino Linotype" w:hAnsi="Palatino Linotype"/>
                <w:lang w:val="en-US"/>
              </w:rPr>
              <w:t>%)</w:t>
            </w:r>
          </w:p>
        </w:tc>
      </w:tr>
      <w:tr w:rsidR="00AC14DC" w:rsidRPr="00475F95" w14:paraId="10444845" w14:textId="77777777" w:rsidTr="00475F95">
        <w:trPr>
          <w:trHeight w:val="5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07099" w14:textId="77777777" w:rsidR="00AC14DC" w:rsidRPr="00475F95" w:rsidRDefault="00AC14DC" w:rsidP="00EE20C7">
            <w:pPr>
              <w:pStyle w:val="MDPI42tablebody"/>
              <w:spacing w:line="240" w:lineRule="auto"/>
            </w:pPr>
            <w:r w:rsidRPr="00475F95">
              <w:t>CHD, n (%)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1C5DB9" w14:textId="774DF32B" w:rsidR="00AC14DC" w:rsidRPr="00475F95" w:rsidRDefault="0006291F" w:rsidP="00EE20C7">
            <w:pPr>
              <w:pStyle w:val="11"/>
              <w:jc w:val="center"/>
              <w:rPr>
                <w:rFonts w:ascii="Palatino Linotype" w:hAnsi="Palatino Linotype"/>
                <w:lang w:val="en-US"/>
              </w:rPr>
            </w:pPr>
            <w:r w:rsidRPr="00475F95">
              <w:rPr>
                <w:rFonts w:ascii="Palatino Linotype" w:hAnsi="Palatino Linotype"/>
              </w:rPr>
              <w:t>7</w:t>
            </w:r>
            <w:r w:rsidR="00E97D2C" w:rsidRPr="00475F95">
              <w:rPr>
                <w:rFonts w:ascii="Palatino Linotype" w:hAnsi="Palatino Linotype"/>
              </w:rPr>
              <w:t>3</w:t>
            </w:r>
            <w:r w:rsidR="00AC14DC" w:rsidRPr="00475F95">
              <w:rPr>
                <w:rFonts w:ascii="Palatino Linotype" w:hAnsi="Palatino Linotype"/>
                <w:lang w:val="en-US"/>
              </w:rPr>
              <w:t xml:space="preserve"> (</w:t>
            </w:r>
            <w:r w:rsidRPr="00475F95">
              <w:rPr>
                <w:rFonts w:ascii="Palatino Linotype" w:hAnsi="Palatino Linotype"/>
              </w:rPr>
              <w:t>4</w:t>
            </w:r>
            <w:r w:rsidR="00AC14DC" w:rsidRPr="00475F95">
              <w:rPr>
                <w:rFonts w:ascii="Palatino Linotype" w:hAnsi="Palatino Linotype"/>
                <w:lang w:val="en-US"/>
              </w:rPr>
              <w:t>.</w:t>
            </w:r>
            <w:r w:rsidR="00E97D2C" w:rsidRPr="00475F95">
              <w:rPr>
                <w:rFonts w:ascii="Palatino Linotype" w:hAnsi="Palatino Linotype"/>
              </w:rPr>
              <w:t>4</w:t>
            </w:r>
            <w:r w:rsidR="00AC14DC" w:rsidRPr="00475F95">
              <w:rPr>
                <w:rFonts w:ascii="Palatino Linotype" w:hAnsi="Palatino Linotype"/>
                <w:lang w:val="en-US"/>
              </w:rPr>
              <w:t>%)</w:t>
            </w:r>
          </w:p>
        </w:tc>
      </w:tr>
      <w:tr w:rsidR="002E738D" w:rsidRPr="00475F95" w14:paraId="0BA62934" w14:textId="77777777" w:rsidTr="00475F95">
        <w:trPr>
          <w:trHeight w:val="5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2AEB27" w14:textId="1B3E60A7" w:rsidR="002E738D" w:rsidRPr="00475F95" w:rsidRDefault="002E738D" w:rsidP="00EE20C7">
            <w:pPr>
              <w:pStyle w:val="MDPI42tablebody"/>
              <w:spacing w:line="240" w:lineRule="auto"/>
            </w:pPr>
            <w:r w:rsidRPr="00475F95">
              <w:t>Statins, n (%)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F90B8C" w14:textId="77777777" w:rsidR="002E738D" w:rsidRPr="00475F95" w:rsidRDefault="002E738D" w:rsidP="00EE20C7">
            <w:pPr>
              <w:pStyle w:val="11"/>
              <w:jc w:val="center"/>
              <w:rPr>
                <w:rFonts w:ascii="Palatino Linotype" w:hAnsi="Palatino Linotype"/>
                <w:lang w:val="en-US"/>
              </w:rPr>
            </w:pPr>
            <w:r w:rsidRPr="00475F95">
              <w:rPr>
                <w:rFonts w:ascii="Palatino Linotype" w:hAnsi="Palatino Linotype"/>
                <w:lang w:val="en-US"/>
              </w:rPr>
              <w:t>93 (5.6%)</w:t>
            </w:r>
          </w:p>
          <w:p w14:paraId="0F8C1249" w14:textId="556D65CA" w:rsidR="00894A7A" w:rsidRPr="00475F95" w:rsidRDefault="00894A7A" w:rsidP="00EE20C7">
            <w:pPr>
              <w:pStyle w:val="11"/>
              <w:jc w:val="center"/>
              <w:rPr>
                <w:rFonts w:ascii="Palatino Linotype" w:hAnsi="Palatino Linotype"/>
              </w:rPr>
            </w:pPr>
            <w:r w:rsidRPr="00475F95">
              <w:rPr>
                <w:rFonts w:ascii="Palatino Linotype" w:hAnsi="Palatino Linotype"/>
                <w:lang w:val="en-US"/>
              </w:rPr>
              <w:t>n = 16</w:t>
            </w:r>
            <w:r w:rsidR="00E97D2C" w:rsidRPr="00475F95">
              <w:rPr>
                <w:rFonts w:ascii="Palatino Linotype" w:hAnsi="Palatino Linotype"/>
              </w:rPr>
              <w:t>48</w:t>
            </w:r>
          </w:p>
        </w:tc>
      </w:tr>
      <w:tr w:rsidR="00AC14DC" w:rsidRPr="00475F95" w14:paraId="72D1C3E0" w14:textId="77777777" w:rsidTr="00475F95">
        <w:trPr>
          <w:trHeight w:val="5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7827A" w14:textId="77777777" w:rsidR="00AC14DC" w:rsidRPr="00475F95" w:rsidRDefault="00AC14DC" w:rsidP="00EE20C7">
            <w:pPr>
              <w:pStyle w:val="MDPI42tablebody"/>
              <w:spacing w:line="240" w:lineRule="auto"/>
            </w:pPr>
            <w:r w:rsidRPr="00475F95">
              <w:t>TC,</w:t>
            </w:r>
            <w:r w:rsidRPr="00475F95">
              <w:rPr>
                <w:snapToGrid/>
                <w:szCs w:val="22"/>
              </w:rPr>
              <w:t xml:space="preserve"> mmol/L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B4E4A" w14:textId="672E4EC0" w:rsidR="00AC14DC" w:rsidRPr="00475F95" w:rsidRDefault="00AC14DC" w:rsidP="00EE20C7">
            <w:pPr>
              <w:pStyle w:val="11"/>
              <w:jc w:val="center"/>
              <w:rPr>
                <w:rFonts w:ascii="Palatino Linotype" w:hAnsi="Palatino Linotype"/>
                <w:lang w:val="en-US"/>
              </w:rPr>
            </w:pPr>
            <w:r w:rsidRPr="00475F95">
              <w:rPr>
                <w:rFonts w:ascii="Palatino Linotype" w:eastAsia="Times New Roman" w:hAnsi="Palatino Linotype" w:cs="Times New Roman"/>
                <w:iCs/>
                <w:color w:val="000000"/>
                <w:szCs w:val="22"/>
                <w:lang w:val="en-US"/>
              </w:rPr>
              <w:t>5.</w:t>
            </w:r>
            <w:r w:rsidR="00D6126B" w:rsidRPr="00475F95">
              <w:rPr>
                <w:rFonts w:ascii="Palatino Linotype" w:eastAsia="Times New Roman" w:hAnsi="Palatino Linotype" w:cs="Times New Roman"/>
                <w:iCs/>
                <w:color w:val="000000"/>
                <w:szCs w:val="22"/>
                <w:lang w:val="en-US"/>
              </w:rPr>
              <w:t>46</w:t>
            </w:r>
            <w:r w:rsidRPr="00475F95">
              <w:rPr>
                <w:rFonts w:ascii="Palatino Linotype" w:eastAsia="Times New Roman" w:hAnsi="Palatino Linotype" w:cs="Times New Roman"/>
                <w:iCs/>
                <w:color w:val="000000"/>
                <w:szCs w:val="22"/>
                <w:lang w:val="en-US"/>
              </w:rPr>
              <w:t xml:space="preserve"> </w:t>
            </w:r>
            <w:r w:rsidRPr="00475F95">
              <w:rPr>
                <w:rFonts w:ascii="Palatino Linotype" w:hAnsi="Palatino Linotype"/>
                <w:lang w:val="en-US"/>
              </w:rPr>
              <w:t>[4.</w:t>
            </w:r>
            <w:r w:rsidR="00D6126B" w:rsidRPr="00475F95">
              <w:rPr>
                <w:rFonts w:ascii="Palatino Linotype" w:hAnsi="Palatino Linotype"/>
                <w:lang w:val="en-US"/>
              </w:rPr>
              <w:t>7</w:t>
            </w:r>
            <w:r w:rsidR="004B1B95" w:rsidRPr="00475F95">
              <w:rPr>
                <w:rFonts w:ascii="Palatino Linotype" w:hAnsi="Palatino Linotype"/>
              </w:rPr>
              <w:t>2</w:t>
            </w:r>
            <w:r w:rsidRPr="00475F95">
              <w:rPr>
                <w:rFonts w:ascii="Palatino Linotype" w:hAnsi="Palatino Linotype"/>
              </w:rPr>
              <w:t xml:space="preserve">; </w:t>
            </w:r>
            <w:r w:rsidRPr="00475F95">
              <w:rPr>
                <w:rFonts w:ascii="Palatino Linotype" w:hAnsi="Palatino Linotype"/>
                <w:lang w:val="en-US"/>
              </w:rPr>
              <w:t>6.</w:t>
            </w:r>
            <w:r w:rsidR="00D6126B" w:rsidRPr="00475F95">
              <w:rPr>
                <w:rFonts w:ascii="Palatino Linotype" w:hAnsi="Palatino Linotype"/>
                <w:lang w:val="en-US"/>
              </w:rPr>
              <w:t>28</w:t>
            </w:r>
            <w:r w:rsidRPr="00475F95">
              <w:rPr>
                <w:rFonts w:ascii="Palatino Linotype" w:hAnsi="Palatino Linotype"/>
                <w:lang w:val="en-US"/>
              </w:rPr>
              <w:t>]</w:t>
            </w:r>
          </w:p>
          <w:p w14:paraId="32153652" w14:textId="74A5AD27" w:rsidR="002C1CFE" w:rsidRPr="00475F95" w:rsidRDefault="002C1CFE" w:rsidP="00EE20C7">
            <w:pPr>
              <w:pStyle w:val="11"/>
              <w:jc w:val="center"/>
              <w:rPr>
                <w:rFonts w:ascii="Palatino Linotype" w:hAnsi="Palatino Linotype"/>
              </w:rPr>
            </w:pPr>
            <w:r w:rsidRPr="00475F95">
              <w:rPr>
                <w:rFonts w:ascii="Palatino Linotype" w:hAnsi="Palatino Linotype"/>
                <w:lang w:val="en-US"/>
              </w:rPr>
              <w:t>n = 16</w:t>
            </w:r>
            <w:r w:rsidR="009C07C3" w:rsidRPr="00475F95">
              <w:rPr>
                <w:rFonts w:ascii="Palatino Linotype" w:hAnsi="Palatino Linotype"/>
              </w:rPr>
              <w:t>52</w:t>
            </w:r>
          </w:p>
        </w:tc>
      </w:tr>
      <w:tr w:rsidR="00AC14DC" w:rsidRPr="00475F95" w14:paraId="7A3031E6" w14:textId="77777777" w:rsidTr="00475F95">
        <w:trPr>
          <w:trHeight w:val="5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44B47" w14:textId="77777777" w:rsidR="00AC14DC" w:rsidRPr="00475F95" w:rsidRDefault="00AC14DC" w:rsidP="00EE20C7">
            <w:pPr>
              <w:pStyle w:val="MDPI42tablebody"/>
              <w:spacing w:line="240" w:lineRule="auto"/>
            </w:pPr>
            <w:r w:rsidRPr="00475F95">
              <w:t>TG,</w:t>
            </w:r>
            <w:r w:rsidRPr="00475F95">
              <w:rPr>
                <w:snapToGrid/>
                <w:szCs w:val="22"/>
              </w:rPr>
              <w:t xml:space="preserve"> mmol/L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57E028" w14:textId="2C2CBDE1" w:rsidR="00AC14DC" w:rsidRPr="00475F95" w:rsidRDefault="00D6126B" w:rsidP="00EE20C7">
            <w:pPr>
              <w:pStyle w:val="11"/>
              <w:jc w:val="center"/>
              <w:rPr>
                <w:rFonts w:ascii="Palatino Linotype" w:hAnsi="Palatino Linotype"/>
                <w:lang w:val="en-US"/>
              </w:rPr>
            </w:pPr>
            <w:r w:rsidRPr="00475F95">
              <w:rPr>
                <w:rFonts w:ascii="Palatino Linotype" w:eastAsia="Times New Roman" w:hAnsi="Palatino Linotype" w:cs="Times New Roman"/>
                <w:iCs/>
                <w:color w:val="000000"/>
                <w:szCs w:val="22"/>
                <w:lang w:val="en-US"/>
              </w:rPr>
              <w:t>1</w:t>
            </w:r>
            <w:r w:rsidR="00AC14DC" w:rsidRPr="00475F95">
              <w:rPr>
                <w:rFonts w:ascii="Palatino Linotype" w:eastAsia="Times New Roman" w:hAnsi="Palatino Linotype" w:cs="Times New Roman"/>
                <w:iCs/>
                <w:color w:val="000000"/>
                <w:szCs w:val="22"/>
                <w:lang w:val="en-US"/>
              </w:rPr>
              <w:t>.</w:t>
            </w:r>
            <w:r w:rsidRPr="00475F95">
              <w:rPr>
                <w:rFonts w:ascii="Palatino Linotype" w:eastAsia="Times New Roman" w:hAnsi="Palatino Linotype" w:cs="Times New Roman"/>
                <w:iCs/>
                <w:color w:val="000000"/>
                <w:szCs w:val="22"/>
                <w:lang w:val="en-US"/>
              </w:rPr>
              <w:t>2</w:t>
            </w:r>
            <w:r w:rsidR="004B1B95" w:rsidRPr="00475F95">
              <w:rPr>
                <w:rFonts w:ascii="Palatino Linotype" w:eastAsia="Times New Roman" w:hAnsi="Palatino Linotype" w:cs="Times New Roman"/>
                <w:iCs/>
                <w:color w:val="000000"/>
                <w:szCs w:val="22"/>
              </w:rPr>
              <w:t>3</w:t>
            </w:r>
            <w:r w:rsidR="00AC14DC" w:rsidRPr="00475F95">
              <w:rPr>
                <w:rFonts w:ascii="Palatino Linotype" w:eastAsia="Times New Roman" w:hAnsi="Palatino Linotype" w:cs="Times New Roman"/>
                <w:iCs/>
                <w:color w:val="000000"/>
                <w:szCs w:val="22"/>
                <w:lang w:val="en-US"/>
              </w:rPr>
              <w:t xml:space="preserve"> </w:t>
            </w:r>
            <w:r w:rsidR="00AC14DC" w:rsidRPr="00475F95">
              <w:rPr>
                <w:rFonts w:ascii="Palatino Linotype" w:hAnsi="Palatino Linotype"/>
                <w:lang w:val="en-US"/>
              </w:rPr>
              <w:t>[</w:t>
            </w:r>
            <w:r w:rsidRPr="00475F95">
              <w:rPr>
                <w:rFonts w:ascii="Palatino Linotype" w:hAnsi="Palatino Linotype"/>
                <w:lang w:val="en-US"/>
              </w:rPr>
              <w:t>0</w:t>
            </w:r>
            <w:r w:rsidR="00AC14DC" w:rsidRPr="00475F95">
              <w:rPr>
                <w:rFonts w:ascii="Palatino Linotype" w:hAnsi="Palatino Linotype"/>
                <w:lang w:val="en-US"/>
              </w:rPr>
              <w:t>.8</w:t>
            </w:r>
            <w:r w:rsidRPr="00475F95">
              <w:rPr>
                <w:rFonts w:ascii="Palatino Linotype" w:hAnsi="Palatino Linotype"/>
                <w:lang w:val="en-US"/>
              </w:rPr>
              <w:t>7</w:t>
            </w:r>
            <w:r w:rsidR="00AC14DC" w:rsidRPr="00475F95">
              <w:rPr>
                <w:rFonts w:ascii="Palatino Linotype" w:hAnsi="Palatino Linotype"/>
              </w:rPr>
              <w:t xml:space="preserve">; </w:t>
            </w:r>
            <w:r w:rsidRPr="00475F95">
              <w:rPr>
                <w:rFonts w:ascii="Palatino Linotype" w:hAnsi="Palatino Linotype"/>
              </w:rPr>
              <w:t>1</w:t>
            </w:r>
            <w:r w:rsidR="00AC14DC" w:rsidRPr="00475F95">
              <w:rPr>
                <w:rFonts w:ascii="Palatino Linotype" w:hAnsi="Palatino Linotype"/>
                <w:lang w:val="en-US"/>
              </w:rPr>
              <w:t>.8</w:t>
            </w:r>
            <w:r w:rsidRPr="00475F95">
              <w:rPr>
                <w:rFonts w:ascii="Palatino Linotype" w:hAnsi="Palatino Linotype"/>
                <w:lang w:val="en-US"/>
              </w:rPr>
              <w:t>2</w:t>
            </w:r>
            <w:r w:rsidR="00AC14DC" w:rsidRPr="00475F95">
              <w:rPr>
                <w:rFonts w:ascii="Palatino Linotype" w:hAnsi="Palatino Linotype"/>
                <w:lang w:val="en-US"/>
              </w:rPr>
              <w:t>]</w:t>
            </w:r>
          </w:p>
          <w:p w14:paraId="60D8DA01" w14:textId="40A81B9C" w:rsidR="002C1CFE" w:rsidRPr="00475F95" w:rsidRDefault="002C1CFE" w:rsidP="00EE20C7">
            <w:pPr>
              <w:pStyle w:val="11"/>
              <w:jc w:val="center"/>
              <w:rPr>
                <w:rFonts w:ascii="Palatino Linotype" w:eastAsia="Times New Roman" w:hAnsi="Palatino Linotype" w:cs="Times New Roman"/>
                <w:iCs/>
                <w:color w:val="000000"/>
                <w:szCs w:val="22"/>
              </w:rPr>
            </w:pPr>
            <w:r w:rsidRPr="00475F95">
              <w:rPr>
                <w:rFonts w:ascii="Palatino Linotype" w:hAnsi="Palatino Linotype"/>
                <w:lang w:val="en-US"/>
              </w:rPr>
              <w:t>n = 16</w:t>
            </w:r>
            <w:r w:rsidR="009C07C3" w:rsidRPr="00475F95">
              <w:rPr>
                <w:rFonts w:ascii="Palatino Linotype" w:hAnsi="Palatino Linotype"/>
              </w:rPr>
              <w:t>52</w:t>
            </w:r>
          </w:p>
        </w:tc>
      </w:tr>
      <w:tr w:rsidR="00AC14DC" w:rsidRPr="00475F95" w14:paraId="2407558C" w14:textId="77777777" w:rsidTr="00475F95">
        <w:trPr>
          <w:trHeight w:val="54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F74715" w14:textId="77777777" w:rsidR="00AC14DC" w:rsidRPr="00475F95" w:rsidRDefault="00AC14DC" w:rsidP="00EE20C7">
            <w:pPr>
              <w:pStyle w:val="MDPI42tablebody"/>
              <w:spacing w:line="240" w:lineRule="auto"/>
            </w:pPr>
            <w:r w:rsidRPr="00475F95">
              <w:t xml:space="preserve">LDL-C, </w:t>
            </w:r>
            <w:r w:rsidRPr="00475F95">
              <w:rPr>
                <w:snapToGrid/>
                <w:szCs w:val="22"/>
              </w:rPr>
              <w:t>mmol/L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B4164" w14:textId="258E0D4F" w:rsidR="00AC14DC" w:rsidRPr="00475F95" w:rsidRDefault="00D6126B" w:rsidP="00EE20C7">
            <w:pPr>
              <w:pStyle w:val="11"/>
              <w:jc w:val="center"/>
              <w:rPr>
                <w:rFonts w:ascii="Palatino Linotype" w:hAnsi="Palatino Linotype"/>
                <w:lang w:val="en-US"/>
              </w:rPr>
            </w:pPr>
            <w:r w:rsidRPr="00475F95">
              <w:rPr>
                <w:rFonts w:ascii="Palatino Linotype" w:hAnsi="Palatino Linotype"/>
                <w:lang w:val="en-US"/>
              </w:rPr>
              <w:t>3</w:t>
            </w:r>
            <w:r w:rsidR="00AC14DC" w:rsidRPr="00475F95">
              <w:rPr>
                <w:rFonts w:ascii="Palatino Linotype" w:hAnsi="Palatino Linotype"/>
                <w:lang w:val="en-US"/>
              </w:rPr>
              <w:t>.</w:t>
            </w:r>
            <w:r w:rsidR="004B1B95" w:rsidRPr="00475F95">
              <w:rPr>
                <w:rFonts w:ascii="Palatino Linotype" w:hAnsi="Palatino Linotype"/>
              </w:rPr>
              <w:t>20</w:t>
            </w:r>
            <w:r w:rsidR="00AC14DC" w:rsidRPr="00475F95">
              <w:rPr>
                <w:rFonts w:ascii="Palatino Linotype" w:hAnsi="Palatino Linotype"/>
                <w:lang w:val="en-US"/>
              </w:rPr>
              <w:t xml:space="preserve"> [</w:t>
            </w:r>
            <w:r w:rsidRPr="00475F95">
              <w:rPr>
                <w:rFonts w:ascii="Palatino Linotype" w:hAnsi="Palatino Linotype"/>
                <w:lang w:val="en-US"/>
              </w:rPr>
              <w:t>2</w:t>
            </w:r>
            <w:r w:rsidR="00AC14DC" w:rsidRPr="00475F95">
              <w:rPr>
                <w:rFonts w:ascii="Palatino Linotype" w:hAnsi="Palatino Linotype"/>
                <w:lang w:val="en-US"/>
              </w:rPr>
              <w:t>.</w:t>
            </w:r>
            <w:r w:rsidRPr="00475F95">
              <w:rPr>
                <w:rFonts w:ascii="Palatino Linotype" w:hAnsi="Palatino Linotype"/>
                <w:lang w:val="en-US"/>
              </w:rPr>
              <w:t>41</w:t>
            </w:r>
            <w:r w:rsidR="00AC14DC" w:rsidRPr="00475F95">
              <w:rPr>
                <w:rFonts w:ascii="Palatino Linotype" w:hAnsi="Palatino Linotype"/>
              </w:rPr>
              <w:t xml:space="preserve">; </w:t>
            </w:r>
            <w:r w:rsidRPr="00475F95">
              <w:rPr>
                <w:rFonts w:ascii="Palatino Linotype" w:hAnsi="Palatino Linotype"/>
              </w:rPr>
              <w:t>4</w:t>
            </w:r>
            <w:r w:rsidR="00AC14DC" w:rsidRPr="00475F95">
              <w:rPr>
                <w:rFonts w:ascii="Palatino Linotype" w:hAnsi="Palatino Linotype"/>
                <w:lang w:val="en-US"/>
              </w:rPr>
              <w:t>.</w:t>
            </w:r>
            <w:r w:rsidRPr="00475F95">
              <w:rPr>
                <w:rFonts w:ascii="Palatino Linotype" w:hAnsi="Palatino Linotype"/>
                <w:lang w:val="en-US"/>
              </w:rPr>
              <w:t>01</w:t>
            </w:r>
            <w:r w:rsidR="00AC14DC" w:rsidRPr="00475F95">
              <w:rPr>
                <w:rFonts w:ascii="Palatino Linotype" w:hAnsi="Palatino Linotype"/>
                <w:lang w:val="en-US"/>
              </w:rPr>
              <w:t>]</w:t>
            </w:r>
          </w:p>
          <w:p w14:paraId="1A6EB44B" w14:textId="4A8762BC" w:rsidR="00973676" w:rsidRPr="00475F95" w:rsidRDefault="00973676" w:rsidP="00EE20C7">
            <w:pPr>
              <w:pStyle w:val="11"/>
              <w:jc w:val="center"/>
              <w:rPr>
                <w:rFonts w:ascii="Palatino Linotype" w:hAnsi="Palatino Linotype"/>
              </w:rPr>
            </w:pPr>
            <w:r w:rsidRPr="00475F95">
              <w:rPr>
                <w:rFonts w:ascii="Palatino Linotype" w:hAnsi="Palatino Linotype"/>
                <w:lang w:val="en-US"/>
              </w:rPr>
              <w:t>n = 16</w:t>
            </w:r>
            <w:r w:rsidR="009C07C3" w:rsidRPr="00475F95">
              <w:rPr>
                <w:rFonts w:ascii="Palatino Linotype" w:hAnsi="Palatino Linotype"/>
              </w:rPr>
              <w:t>52</w:t>
            </w:r>
          </w:p>
        </w:tc>
      </w:tr>
      <w:tr w:rsidR="00AC14DC" w14:paraId="6944DD71" w14:textId="77777777" w:rsidTr="00475F95">
        <w:trPr>
          <w:trHeight w:val="540"/>
        </w:trPr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869AD75" w14:textId="77777777" w:rsidR="00AC14DC" w:rsidRPr="00475F95" w:rsidRDefault="00AC14DC" w:rsidP="00EE20C7">
            <w:pPr>
              <w:pStyle w:val="MDPI42tablebody"/>
              <w:spacing w:line="240" w:lineRule="auto"/>
            </w:pPr>
            <w:r w:rsidRPr="00475F95">
              <w:t xml:space="preserve">HDL-C, </w:t>
            </w:r>
            <w:r w:rsidRPr="00475F95">
              <w:rPr>
                <w:snapToGrid/>
                <w:szCs w:val="22"/>
              </w:rPr>
              <w:t>mmol/L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A8EC5F7" w14:textId="25A2E2B3" w:rsidR="00AC14DC" w:rsidRPr="00475F95" w:rsidRDefault="00AC14DC" w:rsidP="00EE20C7">
            <w:pPr>
              <w:pStyle w:val="MDPI42tablebody"/>
              <w:spacing w:line="240" w:lineRule="auto"/>
              <w:rPr>
                <w:rFonts w:eastAsia="Calibri"/>
              </w:rPr>
            </w:pPr>
            <w:r w:rsidRPr="00475F95">
              <w:rPr>
                <w:rFonts w:eastAsia="Calibri"/>
              </w:rPr>
              <w:t>1.</w:t>
            </w:r>
            <w:r w:rsidR="004B1B95" w:rsidRPr="00475F95">
              <w:rPr>
                <w:rFonts w:eastAsia="Calibri"/>
                <w:lang w:val="ru-RU"/>
              </w:rPr>
              <w:t>38</w:t>
            </w:r>
            <w:r w:rsidRPr="00475F95">
              <w:rPr>
                <w:rFonts w:eastAsia="Calibri"/>
              </w:rPr>
              <w:t xml:space="preserve"> [1.</w:t>
            </w:r>
            <w:r w:rsidR="00D6126B" w:rsidRPr="00475F95">
              <w:rPr>
                <w:rFonts w:eastAsia="Calibri"/>
              </w:rPr>
              <w:t>18</w:t>
            </w:r>
            <w:r w:rsidRPr="00475F95">
              <w:rPr>
                <w:rFonts w:eastAsia="Calibri"/>
                <w:lang w:val="ru-RU"/>
              </w:rPr>
              <w:t xml:space="preserve">; </w:t>
            </w:r>
            <w:r w:rsidRPr="00475F95">
              <w:rPr>
                <w:rFonts w:eastAsia="Calibri"/>
              </w:rPr>
              <w:t>1.</w:t>
            </w:r>
            <w:r w:rsidR="00D6126B" w:rsidRPr="00475F95">
              <w:rPr>
                <w:rFonts w:eastAsia="Calibri"/>
              </w:rPr>
              <w:t>62</w:t>
            </w:r>
            <w:r w:rsidRPr="00475F95">
              <w:rPr>
                <w:rFonts w:eastAsia="Calibri"/>
              </w:rPr>
              <w:t>]</w:t>
            </w:r>
          </w:p>
          <w:p w14:paraId="193033ED" w14:textId="2202AB62" w:rsidR="00A779DE" w:rsidRPr="00475F95" w:rsidRDefault="00A779DE" w:rsidP="00EE20C7">
            <w:pPr>
              <w:pStyle w:val="MDPI42tablebody"/>
              <w:spacing w:line="240" w:lineRule="auto"/>
              <w:rPr>
                <w:rFonts w:eastAsia="Calibri"/>
                <w:lang w:val="ru-RU"/>
              </w:rPr>
            </w:pPr>
            <w:r w:rsidRPr="00475F95">
              <w:t>n = 16</w:t>
            </w:r>
            <w:r w:rsidR="009C07C3" w:rsidRPr="00475F95">
              <w:rPr>
                <w:lang w:val="ru-RU"/>
              </w:rPr>
              <w:t>52</w:t>
            </w:r>
          </w:p>
        </w:tc>
      </w:tr>
    </w:tbl>
    <w:p w14:paraId="0912C3B2" w14:textId="4EC0A248" w:rsidR="00FC282E" w:rsidRDefault="009443D4">
      <w:pPr>
        <w:pStyle w:val="MDPI42tablebody"/>
        <w:jc w:val="left"/>
      </w:pPr>
      <w:r>
        <w:rPr>
          <w:b/>
          <w:bCs/>
          <w:color w:val="000000" w:themeColor="text1"/>
          <w:sz w:val="18"/>
          <w:szCs w:val="18"/>
          <w:shd w:val="clear" w:color="auto" w:fill="FFFFFF"/>
        </w:rPr>
        <w:t>Supplementary Table S</w:t>
      </w:r>
      <w:r w:rsidR="00AC14DC" w:rsidRPr="00511F86">
        <w:rPr>
          <w:b/>
          <w:bCs/>
          <w:color w:val="000000" w:themeColor="text1"/>
          <w:sz w:val="18"/>
          <w:szCs w:val="18"/>
          <w:shd w:val="clear" w:color="auto" w:fill="FFFFFF"/>
        </w:rPr>
        <w:t>1</w:t>
      </w:r>
      <w:r>
        <w:t xml:space="preserve">. </w:t>
      </w:r>
      <w:r w:rsidR="00511F86">
        <w:t>Characteristics of ESSE-Ivanovo sample</w:t>
      </w:r>
      <w:r>
        <w:t>.</w:t>
      </w:r>
    </w:p>
    <w:p w14:paraId="22243A7C" w14:textId="5A84A531" w:rsidR="0087447E" w:rsidRPr="00954979" w:rsidRDefault="0087447E" w:rsidP="0087447E">
      <w:pPr>
        <w:pStyle w:val="MDPI31text"/>
        <w:spacing w:before="240" w:after="60"/>
        <w:ind w:left="0" w:firstLine="0"/>
        <w:outlineLvl w:val="0"/>
        <w:rPr>
          <w:snapToGrid/>
          <w:sz w:val="18"/>
          <w:szCs w:val="18"/>
        </w:rPr>
      </w:pPr>
      <w:r>
        <w:rPr>
          <w:bCs/>
          <w:sz w:val="18"/>
          <w:szCs w:val="18"/>
        </w:rPr>
        <w:t>BMI</w:t>
      </w:r>
      <w:r>
        <w:rPr>
          <w:snapToGrid/>
          <w:sz w:val="18"/>
          <w:szCs w:val="18"/>
        </w:rPr>
        <w:t>—</w:t>
      </w:r>
      <w:r>
        <w:rPr>
          <w:bCs/>
          <w:sz w:val="18"/>
          <w:szCs w:val="18"/>
        </w:rPr>
        <w:t>body mass index; CHD</w:t>
      </w:r>
      <w:r>
        <w:rPr>
          <w:snapToGrid/>
          <w:sz w:val="18"/>
          <w:szCs w:val="18"/>
        </w:rPr>
        <w:t>—coronary heart disease; HDL-C</w:t>
      </w:r>
      <w:r>
        <w:rPr>
          <w:bCs/>
          <w:sz w:val="18"/>
          <w:szCs w:val="18"/>
        </w:rPr>
        <w:t xml:space="preserve">—high density lipoprotein cholesterol; </w:t>
      </w:r>
      <w:r>
        <w:rPr>
          <w:snapToGrid/>
          <w:sz w:val="18"/>
          <w:szCs w:val="18"/>
        </w:rPr>
        <w:t>LDL-C</w:t>
      </w:r>
      <w:r>
        <w:rPr>
          <w:bCs/>
          <w:sz w:val="18"/>
          <w:szCs w:val="18"/>
        </w:rPr>
        <w:t>—low density lipoprotein cholesterol</w:t>
      </w:r>
      <w:r>
        <w:rPr>
          <w:iCs/>
          <w:sz w:val="18"/>
          <w:szCs w:val="18"/>
        </w:rPr>
        <w:t>; TG</w:t>
      </w:r>
      <w:r>
        <w:rPr>
          <w:snapToGrid/>
          <w:sz w:val="18"/>
          <w:szCs w:val="18"/>
        </w:rPr>
        <w:t xml:space="preserve">—triglycerides; </w:t>
      </w:r>
      <w:r>
        <w:rPr>
          <w:iCs/>
          <w:sz w:val="18"/>
          <w:szCs w:val="18"/>
        </w:rPr>
        <w:t>TC</w:t>
      </w:r>
      <w:r>
        <w:rPr>
          <w:snapToGrid/>
          <w:sz w:val="18"/>
          <w:szCs w:val="18"/>
        </w:rPr>
        <w:t>—total cholesterol.</w:t>
      </w:r>
      <w:r w:rsidR="00954979" w:rsidRPr="00954979">
        <w:rPr>
          <w:snapToGrid/>
          <w:sz w:val="18"/>
          <w:szCs w:val="18"/>
        </w:rPr>
        <w:t xml:space="preserve"> Data are presented as percentages or</w:t>
      </w:r>
      <w:r w:rsidR="00954979">
        <w:rPr>
          <w:snapToGrid/>
          <w:sz w:val="18"/>
          <w:szCs w:val="18"/>
          <w:lang w:val="ru-RU"/>
        </w:rPr>
        <w:t xml:space="preserve"> </w:t>
      </w:r>
      <w:r w:rsidR="00954979">
        <w:rPr>
          <w:snapToGrid/>
          <w:sz w:val="18"/>
          <w:szCs w:val="18"/>
        </w:rPr>
        <w:t>median [Q1</w:t>
      </w:r>
      <w:r w:rsidR="00954979">
        <w:rPr>
          <w:snapToGrid/>
          <w:sz w:val="18"/>
          <w:szCs w:val="18"/>
          <w:lang w:val="ru-RU"/>
        </w:rPr>
        <w:t>;</w:t>
      </w:r>
      <w:r w:rsidR="00954979">
        <w:rPr>
          <w:snapToGrid/>
          <w:sz w:val="18"/>
          <w:szCs w:val="18"/>
        </w:rPr>
        <w:t xml:space="preserve"> Q3].</w:t>
      </w:r>
    </w:p>
    <w:p w14:paraId="2FEA34F8" w14:textId="77777777" w:rsidR="00FC282E" w:rsidRDefault="00FC282E">
      <w:pPr>
        <w:pStyle w:val="MDPI42tablebody"/>
        <w:jc w:val="left"/>
        <w:rPr>
          <w:color w:val="000000" w:themeColor="text1"/>
          <w:sz w:val="18"/>
          <w:szCs w:val="18"/>
        </w:rPr>
      </w:pPr>
    </w:p>
    <w:p w14:paraId="39516D50" w14:textId="7723E773" w:rsidR="00FC282E" w:rsidRPr="00D779BA" w:rsidRDefault="009443D4">
      <w:pPr>
        <w:pStyle w:val="MDPI42tablebody"/>
        <w:jc w:val="both"/>
        <w:rPr>
          <w:snapToGrid/>
          <w:sz w:val="18"/>
          <w:szCs w:val="18"/>
          <w:lang w:val="ru-RU"/>
        </w:rPr>
      </w:pPr>
      <w:r>
        <w:rPr>
          <w:snapToGrid/>
          <w:sz w:val="18"/>
          <w:szCs w:val="18"/>
        </w:rPr>
        <w:t>.</w:t>
      </w:r>
    </w:p>
    <w:p w14:paraId="03DB596D" w14:textId="77777777" w:rsidR="00FC282E" w:rsidRDefault="00FC282E">
      <w:pPr>
        <w:pStyle w:val="MDPI42tablebody"/>
        <w:jc w:val="both"/>
        <w:rPr>
          <w:snapToGrid/>
          <w:sz w:val="18"/>
          <w:szCs w:val="18"/>
        </w:rPr>
      </w:pPr>
    </w:p>
    <w:p w14:paraId="73DBC9ED" w14:textId="77777777" w:rsidR="00FC282E" w:rsidRDefault="00FC282E">
      <w:pPr>
        <w:rPr>
          <w:lang w:val="en-US"/>
        </w:rPr>
      </w:pPr>
    </w:p>
    <w:sectPr w:rsidR="00FC282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3C1FD" w14:textId="77777777" w:rsidR="00FC282E" w:rsidRDefault="009443D4">
      <w:r>
        <w:separator/>
      </w:r>
    </w:p>
  </w:endnote>
  <w:endnote w:type="continuationSeparator" w:id="0">
    <w:p w14:paraId="3C35D270" w14:textId="77777777" w:rsidR="00FC282E" w:rsidRDefault="0094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F0125" w14:textId="77777777" w:rsidR="00FC282E" w:rsidRDefault="009443D4">
      <w:pPr>
        <w:spacing w:before="0" w:after="0"/>
      </w:pPr>
      <w:r>
        <w:separator/>
      </w:r>
    </w:p>
  </w:footnote>
  <w:footnote w:type="continuationSeparator" w:id="0">
    <w:p w14:paraId="67ABCDD1" w14:textId="77777777" w:rsidR="00FC282E" w:rsidRDefault="009443D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0F88"/>
    <w:multiLevelType w:val="multilevel"/>
    <w:tmpl w:val="07E80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63661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CC5"/>
    <w:rsid w:val="00000F9F"/>
    <w:rsid w:val="00001928"/>
    <w:rsid w:val="00006CF1"/>
    <w:rsid w:val="00026100"/>
    <w:rsid w:val="00030EF5"/>
    <w:rsid w:val="00044933"/>
    <w:rsid w:val="00060853"/>
    <w:rsid w:val="0006291F"/>
    <w:rsid w:val="000A2B1E"/>
    <w:rsid w:val="00100868"/>
    <w:rsid w:val="00110AE1"/>
    <w:rsid w:val="00126F21"/>
    <w:rsid w:val="001302EE"/>
    <w:rsid w:val="00133C3F"/>
    <w:rsid w:val="001352A9"/>
    <w:rsid w:val="00142411"/>
    <w:rsid w:val="00152171"/>
    <w:rsid w:val="00164A7C"/>
    <w:rsid w:val="001671A4"/>
    <w:rsid w:val="00167BFD"/>
    <w:rsid w:val="001877C6"/>
    <w:rsid w:val="001901EE"/>
    <w:rsid w:val="00194F5C"/>
    <w:rsid w:val="00195D0D"/>
    <w:rsid w:val="001A2AA9"/>
    <w:rsid w:val="001B5C77"/>
    <w:rsid w:val="001C0684"/>
    <w:rsid w:val="001C3911"/>
    <w:rsid w:val="001E2ECB"/>
    <w:rsid w:val="001E5A5A"/>
    <w:rsid w:val="001E7B23"/>
    <w:rsid w:val="001F34B6"/>
    <w:rsid w:val="00202EB2"/>
    <w:rsid w:val="00203B28"/>
    <w:rsid w:val="00204DD5"/>
    <w:rsid w:val="0025116D"/>
    <w:rsid w:val="00257CDF"/>
    <w:rsid w:val="00273943"/>
    <w:rsid w:val="00274A88"/>
    <w:rsid w:val="002B0A59"/>
    <w:rsid w:val="002B57FA"/>
    <w:rsid w:val="002B786D"/>
    <w:rsid w:val="002C1CFE"/>
    <w:rsid w:val="002E738D"/>
    <w:rsid w:val="00300127"/>
    <w:rsid w:val="00336705"/>
    <w:rsid w:val="0036035A"/>
    <w:rsid w:val="0036290D"/>
    <w:rsid w:val="003666F1"/>
    <w:rsid w:val="00373339"/>
    <w:rsid w:val="003A0089"/>
    <w:rsid w:val="003D676C"/>
    <w:rsid w:val="003F1970"/>
    <w:rsid w:val="003F2CDA"/>
    <w:rsid w:val="00401C44"/>
    <w:rsid w:val="004105AE"/>
    <w:rsid w:val="0041093F"/>
    <w:rsid w:val="00432717"/>
    <w:rsid w:val="00435CC5"/>
    <w:rsid w:val="0044725C"/>
    <w:rsid w:val="004566F3"/>
    <w:rsid w:val="004719D9"/>
    <w:rsid w:val="00475F95"/>
    <w:rsid w:val="004B1B95"/>
    <w:rsid w:val="004B39CE"/>
    <w:rsid w:val="004E2E78"/>
    <w:rsid w:val="004E47D5"/>
    <w:rsid w:val="00502929"/>
    <w:rsid w:val="0050458B"/>
    <w:rsid w:val="00505EF0"/>
    <w:rsid w:val="00511F86"/>
    <w:rsid w:val="00524F2C"/>
    <w:rsid w:val="00542577"/>
    <w:rsid w:val="00566383"/>
    <w:rsid w:val="00566A73"/>
    <w:rsid w:val="005C3674"/>
    <w:rsid w:val="005F4B28"/>
    <w:rsid w:val="006227A3"/>
    <w:rsid w:val="00683CBD"/>
    <w:rsid w:val="006A2CA3"/>
    <w:rsid w:val="006B57C7"/>
    <w:rsid w:val="006C7784"/>
    <w:rsid w:val="006E4447"/>
    <w:rsid w:val="006E6DE1"/>
    <w:rsid w:val="006F142D"/>
    <w:rsid w:val="00703123"/>
    <w:rsid w:val="00747B28"/>
    <w:rsid w:val="00776DB2"/>
    <w:rsid w:val="00793005"/>
    <w:rsid w:val="007A3BC7"/>
    <w:rsid w:val="007A3EA2"/>
    <w:rsid w:val="007A4DC3"/>
    <w:rsid w:val="00811D3A"/>
    <w:rsid w:val="0081575B"/>
    <w:rsid w:val="00845BB3"/>
    <w:rsid w:val="00854AFD"/>
    <w:rsid w:val="00866CFE"/>
    <w:rsid w:val="0087447E"/>
    <w:rsid w:val="00874BC2"/>
    <w:rsid w:val="0088232C"/>
    <w:rsid w:val="008907B0"/>
    <w:rsid w:val="008927A8"/>
    <w:rsid w:val="00894A7A"/>
    <w:rsid w:val="008A3DB2"/>
    <w:rsid w:val="008A4B3A"/>
    <w:rsid w:val="008C1399"/>
    <w:rsid w:val="008C384B"/>
    <w:rsid w:val="008D2DC3"/>
    <w:rsid w:val="008D6406"/>
    <w:rsid w:val="008F2CBE"/>
    <w:rsid w:val="009049D4"/>
    <w:rsid w:val="009073B5"/>
    <w:rsid w:val="009443D4"/>
    <w:rsid w:val="00954921"/>
    <w:rsid w:val="00954979"/>
    <w:rsid w:val="0096069E"/>
    <w:rsid w:val="00962983"/>
    <w:rsid w:val="00970796"/>
    <w:rsid w:val="00971DF4"/>
    <w:rsid w:val="00973676"/>
    <w:rsid w:val="0099765C"/>
    <w:rsid w:val="009A7B4A"/>
    <w:rsid w:val="009C07C3"/>
    <w:rsid w:val="009C08FF"/>
    <w:rsid w:val="009C096A"/>
    <w:rsid w:val="009C2E09"/>
    <w:rsid w:val="009D225B"/>
    <w:rsid w:val="00A072CD"/>
    <w:rsid w:val="00A31FFD"/>
    <w:rsid w:val="00A563C3"/>
    <w:rsid w:val="00A64A63"/>
    <w:rsid w:val="00A71F99"/>
    <w:rsid w:val="00A779DE"/>
    <w:rsid w:val="00A821A2"/>
    <w:rsid w:val="00AC14DC"/>
    <w:rsid w:val="00AD59D0"/>
    <w:rsid w:val="00AF6710"/>
    <w:rsid w:val="00B0297B"/>
    <w:rsid w:val="00B126E0"/>
    <w:rsid w:val="00B20352"/>
    <w:rsid w:val="00B604A1"/>
    <w:rsid w:val="00B76393"/>
    <w:rsid w:val="00B779AC"/>
    <w:rsid w:val="00B779CD"/>
    <w:rsid w:val="00B87063"/>
    <w:rsid w:val="00B872DF"/>
    <w:rsid w:val="00B93172"/>
    <w:rsid w:val="00BC22BF"/>
    <w:rsid w:val="00BC3B07"/>
    <w:rsid w:val="00BF29B3"/>
    <w:rsid w:val="00BF470F"/>
    <w:rsid w:val="00C05893"/>
    <w:rsid w:val="00C12B3C"/>
    <w:rsid w:val="00C205A3"/>
    <w:rsid w:val="00C63183"/>
    <w:rsid w:val="00C7392E"/>
    <w:rsid w:val="00C84521"/>
    <w:rsid w:val="00CA4447"/>
    <w:rsid w:val="00CC4AD3"/>
    <w:rsid w:val="00D2202D"/>
    <w:rsid w:val="00D31BFB"/>
    <w:rsid w:val="00D37F55"/>
    <w:rsid w:val="00D6126B"/>
    <w:rsid w:val="00D65135"/>
    <w:rsid w:val="00D66155"/>
    <w:rsid w:val="00D70459"/>
    <w:rsid w:val="00D73CCF"/>
    <w:rsid w:val="00D779BA"/>
    <w:rsid w:val="00D77C12"/>
    <w:rsid w:val="00D80ABC"/>
    <w:rsid w:val="00D93934"/>
    <w:rsid w:val="00DA058E"/>
    <w:rsid w:val="00DA3401"/>
    <w:rsid w:val="00DC15D0"/>
    <w:rsid w:val="00DC259B"/>
    <w:rsid w:val="00DE6FA7"/>
    <w:rsid w:val="00DF5D21"/>
    <w:rsid w:val="00E12820"/>
    <w:rsid w:val="00E27BD5"/>
    <w:rsid w:val="00E429D3"/>
    <w:rsid w:val="00E53DDA"/>
    <w:rsid w:val="00E64BCD"/>
    <w:rsid w:val="00E81C58"/>
    <w:rsid w:val="00E85D0D"/>
    <w:rsid w:val="00E93ABF"/>
    <w:rsid w:val="00E97D2C"/>
    <w:rsid w:val="00EA5061"/>
    <w:rsid w:val="00EB0557"/>
    <w:rsid w:val="00ED1860"/>
    <w:rsid w:val="00ED1BF5"/>
    <w:rsid w:val="00EE381A"/>
    <w:rsid w:val="00F069EA"/>
    <w:rsid w:val="00F56310"/>
    <w:rsid w:val="00F81D9F"/>
    <w:rsid w:val="00F85170"/>
    <w:rsid w:val="00F941B2"/>
    <w:rsid w:val="00F96885"/>
    <w:rsid w:val="00FC282E"/>
    <w:rsid w:val="00FC6B28"/>
    <w:rsid w:val="230D5EC1"/>
    <w:rsid w:val="3F4C2F1D"/>
    <w:rsid w:val="75F5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65AFA"/>
  <w15:docId w15:val="{51ADF545-399F-4BB4-9006-1A0CB10B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before="240" w:after="240"/>
    </w:pPr>
    <w:rPr>
      <w:rFonts w:ascii="Times New Roman" w:hAnsi="Times New Roman"/>
      <w:sz w:val="22"/>
      <w:szCs w:val="22"/>
      <w:lang w:val="nl-NL"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after="120" w:line="480" w:lineRule="auto"/>
      <w:outlineLvl w:val="0"/>
    </w:pPr>
    <w:rPr>
      <w:rFonts w:ascii="Palatino Linotype" w:eastAsiaTheme="majorEastAsia" w:hAnsi="Palatino Linotype" w:cstheme="majorBidi"/>
      <w:b/>
      <w:sz w:val="18"/>
      <w:szCs w:val="18"/>
      <w:lang w:val="en-US"/>
    </w:rPr>
  </w:style>
  <w:style w:type="paragraph" w:styleId="2">
    <w:name w:val="heading 2"/>
    <w:basedOn w:val="a"/>
    <w:next w:val="a"/>
    <w:link w:val="20"/>
    <w:qFormat/>
    <w:pPr>
      <w:keepNext/>
      <w:spacing w:after="120"/>
      <w:outlineLvl w:val="1"/>
    </w:pPr>
    <w:rPr>
      <w:rFonts w:ascii="Arial" w:eastAsia="Times New Roman" w:hAnsi="Arial" w:cs="Arial"/>
      <w:b/>
      <w:bCs/>
      <w:iCs/>
      <w:sz w:val="20"/>
      <w:szCs w:val="28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40" w:after="0" w:line="480" w:lineRule="auto"/>
      <w:outlineLvl w:val="2"/>
    </w:pPr>
    <w:rPr>
      <w:rFonts w:ascii="Arial" w:eastAsiaTheme="majorEastAsia" w:hAnsi="Arial" w:cstheme="majorBidi"/>
      <w:i/>
      <w:sz w:val="20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 w:line="276" w:lineRule="auto"/>
      <w:outlineLvl w:val="3"/>
    </w:pPr>
    <w:rPr>
      <w:rFonts w:ascii="Arial" w:eastAsia="Times New Roman" w:hAnsi="Arial" w:cs="Times New Roman"/>
      <w:bCs/>
      <w:iCs/>
      <w:sz w:val="20"/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6">
    <w:name w:val="line number"/>
    <w:basedOn w:val="a0"/>
    <w:uiPriority w:val="99"/>
    <w:semiHidden/>
    <w:unhideWhenUsed/>
    <w:qFormat/>
  </w:style>
  <w:style w:type="paragraph" w:styleId="a7">
    <w:name w:val="annotation text"/>
    <w:basedOn w:val="a"/>
    <w:link w:val="a8"/>
    <w:uiPriority w:val="99"/>
    <w:semiHidden/>
    <w:unhideWhenUsed/>
    <w:qFormat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59"/>
    <w:qFormat/>
    <w:rPr>
      <w:rFonts w:ascii="Segoe UI" w:hAnsi="Segoe U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Pr>
      <w:sz w:val="22"/>
      <w:szCs w:val="22"/>
      <w:lang w:val="nl-NL" w:eastAsia="en-US"/>
    </w:rPr>
  </w:style>
  <w:style w:type="character" w:customStyle="1" w:styleId="20">
    <w:name w:val="Заголовок 2 Знак"/>
    <w:basedOn w:val="a0"/>
    <w:link w:val="2"/>
    <w:qFormat/>
    <w:rPr>
      <w:rFonts w:ascii="Arial" w:eastAsia="Times New Roman" w:hAnsi="Arial" w:cs="Arial"/>
      <w:b/>
      <w:bCs/>
      <w:iCs/>
      <w:sz w:val="20"/>
      <w:szCs w:val="28"/>
    </w:rPr>
  </w:style>
  <w:style w:type="character" w:customStyle="1" w:styleId="30">
    <w:name w:val="Заголовок 3 Знак"/>
    <w:basedOn w:val="a0"/>
    <w:link w:val="3"/>
    <w:qFormat/>
    <w:rPr>
      <w:rFonts w:ascii="Arial" w:eastAsiaTheme="majorEastAsia" w:hAnsi="Arial" w:cstheme="majorBidi"/>
      <w:i/>
      <w:sz w:val="20"/>
      <w:szCs w:val="24"/>
    </w:rPr>
  </w:style>
  <w:style w:type="character" w:customStyle="1" w:styleId="40">
    <w:name w:val="Заголовок 4 Знак"/>
    <w:link w:val="4"/>
    <w:uiPriority w:val="9"/>
    <w:qFormat/>
    <w:rPr>
      <w:rFonts w:ascii="Arial" w:eastAsia="Times New Roman" w:hAnsi="Arial" w:cs="Times New Roman"/>
      <w:bCs/>
      <w:iCs/>
      <w:sz w:val="20"/>
      <w:u w:val="single"/>
      <w:lang w:val="en-US"/>
    </w:rPr>
  </w:style>
  <w:style w:type="character" w:customStyle="1" w:styleId="10">
    <w:name w:val="Заголовок 1 Знак"/>
    <w:basedOn w:val="a0"/>
    <w:link w:val="1"/>
    <w:qFormat/>
    <w:rPr>
      <w:rFonts w:ascii="Palatino Linotype" w:eastAsiaTheme="majorEastAsia" w:hAnsi="Palatino Linotype" w:cstheme="majorBidi"/>
      <w:b/>
      <w:sz w:val="18"/>
      <w:szCs w:val="18"/>
      <w:lang w:val="en-US"/>
    </w:rPr>
  </w:style>
  <w:style w:type="paragraph" w:customStyle="1" w:styleId="MDPI42tablebody">
    <w:name w:val="MDPI_4.2_table_body"/>
    <w:qFormat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lang w:val="en-US" w:eastAsia="de-DE" w:bidi="en-US"/>
    </w:rPr>
  </w:style>
  <w:style w:type="paragraph" w:customStyle="1" w:styleId="11">
    <w:name w:val="Обычный1"/>
    <w:qFormat/>
    <w:rPr>
      <w:rFonts w:ascii="Calibri" w:eastAsia="Calibri" w:hAnsi="Calibri" w:cs="Calibri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rFonts w:ascii="Times New Roman" w:hAnsi="Times New Roman"/>
      <w:sz w:val="20"/>
      <w:szCs w:val="20"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rFonts w:ascii="Times New Roman" w:hAnsi="Times New Roman"/>
      <w:b/>
      <w:bCs/>
      <w:sz w:val="20"/>
      <w:szCs w:val="20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customStyle="1" w:styleId="MDPI21heading1">
    <w:name w:val="MDPI_2.1_heading1"/>
    <w:qFormat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Cs w:val="22"/>
      <w:lang w:val="en-US" w:eastAsia="de-DE" w:bidi="en-US"/>
    </w:rPr>
  </w:style>
  <w:style w:type="character" w:customStyle="1" w:styleId="MDPI71References">
    <w:name w:val="MDPI_7.1_References Знак"/>
    <w:link w:val="MDPI71References0"/>
    <w:qFormat/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71References0">
    <w:name w:val="MDPI_7.1_References"/>
    <w:link w:val="MDPI71References"/>
    <w:qFormat/>
    <w:pPr>
      <w:tabs>
        <w:tab w:val="left" w:pos="0"/>
      </w:tabs>
      <w:suppressAutoHyphens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szCs w:val="22"/>
      <w:lang w:val="nl-NL" w:eastAsia="de-DE" w:bidi="en-US"/>
    </w:rPr>
  </w:style>
  <w:style w:type="paragraph" w:styleId="ae">
    <w:name w:val="Revision"/>
    <w:hidden/>
    <w:uiPriority w:val="99"/>
    <w:semiHidden/>
    <w:rsid w:val="00E12820"/>
    <w:rPr>
      <w:rFonts w:ascii="Times New Roman" w:hAnsi="Times New Roman"/>
      <w:sz w:val="22"/>
      <w:szCs w:val="22"/>
      <w:lang w:val="nl-NL" w:eastAsia="en-US"/>
    </w:rPr>
  </w:style>
  <w:style w:type="paragraph" w:customStyle="1" w:styleId="MDPI31text">
    <w:name w:val="MDPI_3.1_text"/>
    <w:qFormat/>
    <w:rsid w:val="0087447E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57133-89A7-416A-B317-A256200746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111</Words>
  <Characters>636</Characters>
  <Application>Microsoft Office Word</Application>
  <DocSecurity>0</DocSecurity>
  <Lines>5</Lines>
  <Paragraphs>1</Paragraphs>
  <ScaleCrop>false</ScaleCrop>
  <Company>UMC Utrecht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 Heidemann</dc:creator>
  <cp:lastModifiedBy>na Ana</cp:lastModifiedBy>
  <cp:revision>58</cp:revision>
  <dcterms:created xsi:type="dcterms:W3CDTF">2023-05-16T09:29:00Z</dcterms:created>
  <dcterms:modified xsi:type="dcterms:W3CDTF">2023-05-29T22:31:00Z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AF6520CC3E734583A6827AE42437CAFE</vt:lpwstr>
  </property>
</Properties>
</file>